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C4" w:rsidRPr="00745F33" w:rsidRDefault="004A4013" w:rsidP="002941C4">
      <w:pPr>
        <w:jc w:val="center"/>
        <w:rPr>
          <w:rFonts w:ascii="Times New Roman" w:hAnsi="Times New Roman" w:cs="Times New Roman"/>
          <w:b/>
          <w:sz w:val="24"/>
        </w:rPr>
      </w:pPr>
      <w:r w:rsidRPr="00745F33">
        <w:rPr>
          <w:rFonts w:ascii="Times New Roman" w:hAnsi="Times New Roman" w:cs="Times New Roman"/>
          <w:b/>
          <w:sz w:val="24"/>
        </w:rPr>
        <w:t>OBOWIĄZEK</w:t>
      </w:r>
      <w:r w:rsidR="00317970" w:rsidRPr="00745F33">
        <w:rPr>
          <w:rFonts w:ascii="Times New Roman" w:hAnsi="Times New Roman" w:cs="Times New Roman"/>
          <w:b/>
          <w:sz w:val="24"/>
        </w:rPr>
        <w:t xml:space="preserve">  INFORMACYJN</w:t>
      </w:r>
      <w:r w:rsidRPr="00745F33">
        <w:rPr>
          <w:rFonts w:ascii="Times New Roman" w:hAnsi="Times New Roman" w:cs="Times New Roman"/>
          <w:b/>
          <w:sz w:val="24"/>
        </w:rPr>
        <w:t>Y</w:t>
      </w:r>
    </w:p>
    <w:p w:rsidR="00317970" w:rsidRPr="00745F33" w:rsidRDefault="00317970" w:rsidP="00317970">
      <w:pPr>
        <w:jc w:val="both"/>
        <w:rPr>
          <w:rFonts w:ascii="Times New Roman" w:hAnsi="Times New Roman" w:cs="Times New Roman"/>
          <w:sz w:val="20"/>
          <w:szCs w:val="20"/>
        </w:rPr>
      </w:pPr>
      <w:r w:rsidRPr="00745F33">
        <w:rPr>
          <w:rFonts w:ascii="Times New Roman" w:hAnsi="Times New Roman" w:cs="Times New Roman"/>
          <w:sz w:val="20"/>
          <w:szCs w:val="20"/>
        </w:rPr>
        <w:t>Na  podstawie  art.  13  ust.  1 i  2 Rozporządzenia  Parlamentu Europejskiego  i  Rady  (UE)  2016/679  z  dnia  27 kwietnia  2016 r.  w  sprawie  ochrony  osób fizycznych  w  związku z  przetwarzaniem  danych  osobowych  i  w  sprawie  swobodnego  przepływu takich  danych  oraz  uchylenia  dyrektywy  95/46/WE  (</w:t>
      </w:r>
      <w:proofErr w:type="spellStart"/>
      <w:r w:rsidRPr="00745F33">
        <w:rPr>
          <w:rFonts w:ascii="Times New Roman" w:hAnsi="Times New Roman" w:cs="Times New Roman"/>
          <w:sz w:val="20"/>
          <w:szCs w:val="20"/>
        </w:rPr>
        <w:t>Dz.U.UE.L</w:t>
      </w:r>
      <w:proofErr w:type="spellEnd"/>
      <w:r w:rsidRPr="00745F33">
        <w:rPr>
          <w:rFonts w:ascii="Times New Roman" w:hAnsi="Times New Roman" w:cs="Times New Roman"/>
          <w:sz w:val="20"/>
          <w:szCs w:val="20"/>
        </w:rPr>
        <w:t>.  z  2016r.  Nr  119,  s.1zezm.)-</w:t>
      </w:r>
      <w:r w:rsidR="00745F33" w:rsidRPr="00745F33">
        <w:rPr>
          <w:rFonts w:ascii="Times New Roman" w:hAnsi="Times New Roman" w:cs="Times New Roman"/>
          <w:sz w:val="20"/>
          <w:szCs w:val="20"/>
        </w:rPr>
        <w:t xml:space="preserve"> dale</w:t>
      </w:r>
      <w:r w:rsidRPr="00745F33">
        <w:rPr>
          <w:rFonts w:ascii="Times New Roman" w:hAnsi="Times New Roman" w:cs="Times New Roman"/>
          <w:sz w:val="20"/>
          <w:szCs w:val="20"/>
        </w:rPr>
        <w:t>j</w:t>
      </w:r>
      <w:r w:rsidR="00745F33" w:rsidRPr="00745F33">
        <w:rPr>
          <w:rFonts w:ascii="Times New Roman" w:hAnsi="Times New Roman" w:cs="Times New Roman"/>
          <w:sz w:val="20"/>
          <w:szCs w:val="20"/>
        </w:rPr>
        <w:t xml:space="preserve"> </w:t>
      </w:r>
      <w:r w:rsidRPr="00745F33">
        <w:rPr>
          <w:rFonts w:ascii="Times New Roman" w:hAnsi="Times New Roman" w:cs="Times New Roman"/>
          <w:sz w:val="20"/>
          <w:szCs w:val="20"/>
        </w:rPr>
        <w:t xml:space="preserve">„RODO”  informuję,  że:    </w:t>
      </w:r>
    </w:p>
    <w:p w:rsidR="00317970" w:rsidRPr="00745F33" w:rsidRDefault="00317970" w:rsidP="00317970">
      <w:pPr>
        <w:jc w:val="both"/>
        <w:rPr>
          <w:rFonts w:ascii="Times New Roman" w:hAnsi="Times New Roman" w:cs="Times New Roman"/>
          <w:sz w:val="20"/>
          <w:szCs w:val="20"/>
        </w:rPr>
      </w:pPr>
      <w:r w:rsidRPr="00745F33">
        <w:rPr>
          <w:rFonts w:ascii="Times New Roman" w:hAnsi="Times New Roman" w:cs="Times New Roman"/>
          <w:sz w:val="20"/>
          <w:szCs w:val="20"/>
        </w:rPr>
        <w:t xml:space="preserve">1.  </w:t>
      </w:r>
      <w:r w:rsidR="008A6DF5" w:rsidRPr="00745F33">
        <w:rPr>
          <w:rFonts w:ascii="Times New Roman" w:hAnsi="Times New Roman" w:cs="Times New Roman"/>
          <w:sz w:val="20"/>
          <w:szCs w:val="20"/>
        </w:rPr>
        <w:t xml:space="preserve">Administratorem Państwa danych jest Gmina Stary Targ reprezentowana przez Wójta </w:t>
      </w:r>
      <w:r w:rsidR="00395F56">
        <w:rPr>
          <w:rFonts w:ascii="Times New Roman" w:hAnsi="Times New Roman" w:cs="Times New Roman"/>
          <w:sz w:val="20"/>
          <w:szCs w:val="20"/>
        </w:rPr>
        <w:t>Gminy Stary Targ</w:t>
      </w:r>
      <w:r w:rsidR="00395F56"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  <w:r w:rsidR="008A6DF5" w:rsidRPr="00745F33">
        <w:rPr>
          <w:rFonts w:ascii="Times New Roman" w:hAnsi="Times New Roman" w:cs="Times New Roman"/>
          <w:sz w:val="20"/>
          <w:szCs w:val="20"/>
        </w:rPr>
        <w:t xml:space="preserve"> (ul. Główna 20, 82-410 Stary Targ, email: sekretariat@gminastarytarg.pl, tel</w:t>
      </w:r>
      <w:r w:rsidR="00745F33" w:rsidRPr="00745F33">
        <w:rPr>
          <w:rFonts w:ascii="Times New Roman" w:hAnsi="Times New Roman" w:cs="Times New Roman"/>
          <w:sz w:val="20"/>
          <w:szCs w:val="20"/>
        </w:rPr>
        <w:t>.</w:t>
      </w:r>
      <w:r w:rsidR="008A6DF5" w:rsidRPr="00745F33">
        <w:rPr>
          <w:rFonts w:ascii="Times New Roman" w:hAnsi="Times New Roman" w:cs="Times New Roman"/>
          <w:sz w:val="20"/>
          <w:szCs w:val="20"/>
        </w:rPr>
        <w:t>: +48 55 640 50 50)</w:t>
      </w:r>
    </w:p>
    <w:p w:rsidR="00317970" w:rsidRPr="00745F33" w:rsidRDefault="00317970" w:rsidP="00317970">
      <w:pPr>
        <w:jc w:val="both"/>
        <w:rPr>
          <w:rFonts w:ascii="Times New Roman" w:hAnsi="Times New Roman" w:cs="Times New Roman"/>
          <w:sz w:val="20"/>
          <w:szCs w:val="20"/>
        </w:rPr>
      </w:pPr>
      <w:r w:rsidRPr="00745F33">
        <w:rPr>
          <w:rFonts w:ascii="Times New Roman" w:hAnsi="Times New Roman" w:cs="Times New Roman"/>
          <w:sz w:val="20"/>
          <w:szCs w:val="20"/>
        </w:rPr>
        <w:t xml:space="preserve">2.  Administrator  wyznaczył  Inspektora  Ochrony  Danych,  z  którym  mogą  się  państwo  kontaktować  we  wszystkich  sprawach  dotyczących  przetwarzania  danych  osobowych  za  pośrednictwem  adresu  email:inspektor@cbi24.pl  lub pisemnie  na  adres  Administratora.  </w:t>
      </w:r>
    </w:p>
    <w:p w:rsidR="00317970" w:rsidRPr="00745F33" w:rsidRDefault="00317970" w:rsidP="00317970">
      <w:pPr>
        <w:jc w:val="both"/>
        <w:rPr>
          <w:rFonts w:ascii="Times New Roman" w:hAnsi="Times New Roman" w:cs="Times New Roman"/>
          <w:sz w:val="20"/>
          <w:szCs w:val="20"/>
        </w:rPr>
      </w:pPr>
      <w:r w:rsidRPr="00745F33">
        <w:rPr>
          <w:rFonts w:ascii="Times New Roman" w:hAnsi="Times New Roman" w:cs="Times New Roman"/>
          <w:sz w:val="20"/>
          <w:szCs w:val="20"/>
        </w:rPr>
        <w:t xml:space="preserve">3.  Państwa  dane  osobowe  będą  przetwarzane  w  celu  obsługi  wniosków  o  udzielenie  dotacji  na  realizację  inwestycji  z  zakresu usuwania  i  unieszkodliwiania  wyrobów/  odpadów  zawierających  azbest,  jak również  w celu realizacji  praw oraz  obowiązków  wynikających z  przepisów prawa.  </w:t>
      </w:r>
    </w:p>
    <w:p w:rsidR="00317970" w:rsidRPr="00745F33" w:rsidRDefault="00317970" w:rsidP="00317970">
      <w:pPr>
        <w:jc w:val="both"/>
        <w:rPr>
          <w:rFonts w:ascii="Times New Roman" w:hAnsi="Times New Roman" w:cs="Times New Roman"/>
          <w:sz w:val="20"/>
          <w:szCs w:val="20"/>
        </w:rPr>
      </w:pPr>
      <w:r w:rsidRPr="00745F33">
        <w:rPr>
          <w:rFonts w:ascii="Times New Roman" w:hAnsi="Times New Roman" w:cs="Times New Roman"/>
          <w:sz w:val="20"/>
          <w:szCs w:val="20"/>
        </w:rPr>
        <w:t xml:space="preserve">4.  Podstawa  prawna  do przetwarzania  danych osobowych:  </w:t>
      </w:r>
      <w:r w:rsidRPr="00745F33">
        <w:rPr>
          <w:rFonts w:ascii="Times New Roman" w:hAnsi="Times New Roman" w:cs="Times New Roman"/>
          <w:sz w:val="20"/>
          <w:szCs w:val="20"/>
        </w:rPr>
        <w:t xml:space="preserve">  art.  6 ust.  1lit.  c  RODO,  </w:t>
      </w:r>
      <w:r w:rsidRPr="00745F33">
        <w:rPr>
          <w:rFonts w:ascii="Times New Roman" w:hAnsi="Times New Roman" w:cs="Times New Roman"/>
          <w:sz w:val="20"/>
          <w:szCs w:val="20"/>
        </w:rPr>
        <w:t xml:space="preserve">  ustawa  z  dnia  27 kwietnia  2001 roku Prawo ochrony środowiska,  </w:t>
      </w:r>
      <w:r w:rsidRPr="00745F33">
        <w:rPr>
          <w:rFonts w:ascii="Times New Roman" w:hAnsi="Times New Roman" w:cs="Times New Roman"/>
          <w:sz w:val="20"/>
          <w:szCs w:val="20"/>
        </w:rPr>
        <w:t xml:space="preserve">  uchwała  nr  </w:t>
      </w:r>
      <w:r w:rsidR="00DE74E9">
        <w:rPr>
          <w:rFonts w:ascii="Times New Roman" w:hAnsi="Times New Roman" w:cs="Times New Roman"/>
          <w:sz w:val="20"/>
          <w:szCs w:val="20"/>
        </w:rPr>
        <w:t>IX/65/2011</w:t>
      </w:r>
      <w:r w:rsidRPr="00745F33">
        <w:rPr>
          <w:rFonts w:ascii="Times New Roman" w:hAnsi="Times New Roman" w:cs="Times New Roman"/>
          <w:sz w:val="20"/>
          <w:szCs w:val="20"/>
        </w:rPr>
        <w:t xml:space="preserve"> Rady  </w:t>
      </w:r>
      <w:r w:rsidR="00DE74E9">
        <w:rPr>
          <w:rFonts w:ascii="Times New Roman" w:hAnsi="Times New Roman" w:cs="Times New Roman"/>
          <w:sz w:val="20"/>
          <w:szCs w:val="20"/>
        </w:rPr>
        <w:t xml:space="preserve">Gminy Stary Targ </w:t>
      </w:r>
      <w:r w:rsidRPr="00745F33">
        <w:rPr>
          <w:rFonts w:ascii="Times New Roman" w:hAnsi="Times New Roman" w:cs="Times New Roman"/>
          <w:sz w:val="20"/>
          <w:szCs w:val="20"/>
        </w:rPr>
        <w:t xml:space="preserve"> z  dnia  </w:t>
      </w:r>
      <w:r w:rsidR="00DE74E9">
        <w:rPr>
          <w:rFonts w:ascii="Times New Roman" w:hAnsi="Times New Roman" w:cs="Times New Roman"/>
          <w:sz w:val="20"/>
          <w:szCs w:val="20"/>
        </w:rPr>
        <w:t>31 sierpnia 2011</w:t>
      </w:r>
      <w:r w:rsidRPr="00745F33">
        <w:rPr>
          <w:rFonts w:ascii="Times New Roman" w:hAnsi="Times New Roman" w:cs="Times New Roman"/>
          <w:sz w:val="20"/>
          <w:szCs w:val="20"/>
        </w:rPr>
        <w:t xml:space="preserve"> r.  w  sprawie  zasad  i  trybu udzielania  dotacji  celowej  na  finansowanie  lub dofinansowanie  ochrony  środowiska  i  gospodarki  wodnej  na  terenie Gminy oraz  sposobu jej rozliczenia</w:t>
      </w:r>
    </w:p>
    <w:p w:rsidR="00317970" w:rsidRPr="00745F33" w:rsidRDefault="00317970" w:rsidP="00317970">
      <w:pPr>
        <w:jc w:val="both"/>
        <w:rPr>
          <w:rFonts w:ascii="Times New Roman" w:hAnsi="Times New Roman" w:cs="Times New Roman"/>
          <w:sz w:val="20"/>
          <w:szCs w:val="20"/>
        </w:rPr>
      </w:pPr>
      <w:r w:rsidRPr="00745F33">
        <w:rPr>
          <w:rFonts w:ascii="Times New Roman" w:hAnsi="Times New Roman" w:cs="Times New Roman"/>
          <w:sz w:val="20"/>
          <w:szCs w:val="20"/>
        </w:rPr>
        <w:t xml:space="preserve">5.  Państwa  dane  osobowe  będą  przetwarzane  przez  okres  25 pełnych  lat  kalendarzowych,  licząc  od  1 stycznia  roku następującego  po  roku,  w  którym  nastąpiło  zakończenie  sprawy.  Następnie,  dokumenty  przekazane  zostaną  do  archiwum  państwowego  na  podstawie  rozporządzenia  Prezesa  Rady  Ministrów  z  dnia  18 stycznia  2011 r.  w  sprawie  instrukcji  kancelaryjnej,  jednolitych  rzeczowych  wykazów  akt  oraz  instrukcji  w  sprawie  organizacji  i  zakresu działania  archiwów  zakładowych,  </w:t>
      </w:r>
    </w:p>
    <w:p w:rsidR="00317970" w:rsidRPr="00745F33" w:rsidRDefault="00317970" w:rsidP="00317970">
      <w:pPr>
        <w:jc w:val="both"/>
        <w:rPr>
          <w:rFonts w:ascii="Times New Roman" w:hAnsi="Times New Roman" w:cs="Times New Roman"/>
          <w:sz w:val="20"/>
          <w:szCs w:val="20"/>
        </w:rPr>
      </w:pPr>
      <w:r w:rsidRPr="00745F33">
        <w:rPr>
          <w:rFonts w:ascii="Times New Roman" w:hAnsi="Times New Roman" w:cs="Times New Roman"/>
          <w:sz w:val="20"/>
          <w:szCs w:val="20"/>
        </w:rPr>
        <w:t xml:space="preserve">6.  Państwa  dane  nie  będą  przetwarzane  w  sposób zautomatyzowany,  w  tym  nie  będą  podlegać  profilowaniu.  </w:t>
      </w:r>
    </w:p>
    <w:p w:rsidR="00317970" w:rsidRPr="00745F33" w:rsidRDefault="00317970" w:rsidP="00317970">
      <w:pPr>
        <w:jc w:val="both"/>
        <w:rPr>
          <w:rFonts w:ascii="Times New Roman" w:hAnsi="Times New Roman" w:cs="Times New Roman"/>
          <w:sz w:val="20"/>
          <w:szCs w:val="20"/>
        </w:rPr>
      </w:pPr>
      <w:r w:rsidRPr="00745F33">
        <w:rPr>
          <w:rFonts w:ascii="Times New Roman" w:hAnsi="Times New Roman" w:cs="Times New Roman"/>
          <w:sz w:val="20"/>
          <w:szCs w:val="20"/>
        </w:rPr>
        <w:t xml:space="preserve">7.  Państwa  dane  osobowe  nie  będą  przekazywane  poza  Europejski  Obszar  Gospodarczy  (obejmujący  Unię Europejską,  Norwegię,  Liechtenstein i Islandię).  </w:t>
      </w:r>
    </w:p>
    <w:p w:rsidR="00317970" w:rsidRPr="00745F33" w:rsidRDefault="00317970" w:rsidP="00317970">
      <w:pPr>
        <w:jc w:val="both"/>
        <w:rPr>
          <w:rFonts w:ascii="Times New Roman" w:hAnsi="Times New Roman" w:cs="Times New Roman"/>
          <w:sz w:val="20"/>
          <w:szCs w:val="20"/>
        </w:rPr>
      </w:pPr>
      <w:r w:rsidRPr="00745F33">
        <w:rPr>
          <w:rFonts w:ascii="Times New Roman" w:hAnsi="Times New Roman" w:cs="Times New Roman"/>
          <w:sz w:val="20"/>
          <w:szCs w:val="20"/>
        </w:rPr>
        <w:t>8.  W  związku z  przetwarzaniem  Państwa  danych  osobowych,  pr</w:t>
      </w:r>
      <w:r w:rsidR="0062582A" w:rsidRPr="00745F33">
        <w:rPr>
          <w:rFonts w:ascii="Times New Roman" w:hAnsi="Times New Roman" w:cs="Times New Roman"/>
          <w:sz w:val="20"/>
          <w:szCs w:val="20"/>
        </w:rPr>
        <w:t>zysługują  Państwu następujące </w:t>
      </w:r>
      <w:r w:rsidRPr="00745F33">
        <w:rPr>
          <w:rFonts w:ascii="Times New Roman" w:hAnsi="Times New Roman" w:cs="Times New Roman"/>
          <w:sz w:val="20"/>
          <w:szCs w:val="20"/>
        </w:rPr>
        <w:t xml:space="preserve">prawa: </w:t>
      </w:r>
      <w:r w:rsidRPr="00745F33">
        <w:rPr>
          <w:rFonts w:ascii="Times New Roman" w:hAnsi="Times New Roman" w:cs="Times New Roman"/>
          <w:sz w:val="20"/>
          <w:szCs w:val="20"/>
        </w:rPr>
        <w:br/>
        <w:t xml:space="preserve">a)  prawo dostępu do swoich danych oraz otrzymania  ich kopii; </w:t>
      </w:r>
    </w:p>
    <w:p w:rsidR="00317970" w:rsidRPr="00745F33" w:rsidRDefault="00317970" w:rsidP="00317970">
      <w:pPr>
        <w:jc w:val="both"/>
        <w:rPr>
          <w:rFonts w:ascii="Times New Roman" w:hAnsi="Times New Roman" w:cs="Times New Roman"/>
          <w:sz w:val="20"/>
          <w:szCs w:val="20"/>
        </w:rPr>
      </w:pPr>
      <w:r w:rsidRPr="00745F33">
        <w:rPr>
          <w:rFonts w:ascii="Times New Roman" w:hAnsi="Times New Roman" w:cs="Times New Roman"/>
          <w:sz w:val="20"/>
          <w:szCs w:val="20"/>
        </w:rPr>
        <w:t>b)  prawo do sprostowania  (poprawiania) swoich danych osobowych;</w:t>
      </w:r>
    </w:p>
    <w:p w:rsidR="00317970" w:rsidRPr="00745F33" w:rsidRDefault="00317970" w:rsidP="00317970">
      <w:pPr>
        <w:jc w:val="both"/>
        <w:rPr>
          <w:rFonts w:ascii="Times New Roman" w:hAnsi="Times New Roman" w:cs="Times New Roman"/>
          <w:sz w:val="20"/>
          <w:szCs w:val="20"/>
        </w:rPr>
      </w:pPr>
      <w:r w:rsidRPr="00745F33">
        <w:rPr>
          <w:rFonts w:ascii="Times New Roman" w:hAnsi="Times New Roman" w:cs="Times New Roman"/>
          <w:sz w:val="20"/>
          <w:szCs w:val="20"/>
        </w:rPr>
        <w:t>c)  prawo do ograniczenia  przetwarzania  danych osobowych;</w:t>
      </w:r>
    </w:p>
    <w:p w:rsidR="00317970" w:rsidRPr="00745F33" w:rsidRDefault="00317970" w:rsidP="00317970">
      <w:pPr>
        <w:jc w:val="both"/>
        <w:rPr>
          <w:rFonts w:ascii="Times New Roman" w:hAnsi="Times New Roman" w:cs="Times New Roman"/>
          <w:sz w:val="20"/>
          <w:szCs w:val="20"/>
        </w:rPr>
      </w:pPr>
      <w:r w:rsidRPr="00745F33">
        <w:rPr>
          <w:rFonts w:ascii="Times New Roman" w:hAnsi="Times New Roman" w:cs="Times New Roman"/>
          <w:sz w:val="20"/>
          <w:szCs w:val="20"/>
        </w:rPr>
        <w:t xml:space="preserve">d)  prawo  wniesienia  skargi  do  Prezesa  Urzędu Ochrony  Danych  Osobowych  (ul.  Stawki  2,  00-193 Warszawa),  w sytuacji,  gdy uzna  Pani/Pan,  że  przetwarzanie  danych  osobowych narusza  przepisy ogólnego rozporządzenia  o ochronie  danych  osobowych(RODO);  </w:t>
      </w:r>
    </w:p>
    <w:p w:rsidR="00317970" w:rsidRPr="00745F33" w:rsidRDefault="00317970" w:rsidP="00317970">
      <w:pPr>
        <w:jc w:val="both"/>
        <w:rPr>
          <w:rFonts w:ascii="Times New Roman" w:hAnsi="Times New Roman" w:cs="Times New Roman"/>
          <w:sz w:val="20"/>
          <w:szCs w:val="20"/>
        </w:rPr>
      </w:pPr>
      <w:r w:rsidRPr="00745F33">
        <w:rPr>
          <w:rFonts w:ascii="Times New Roman" w:hAnsi="Times New Roman" w:cs="Times New Roman"/>
          <w:sz w:val="20"/>
          <w:szCs w:val="20"/>
        </w:rPr>
        <w:t xml:space="preserve">9.  Podanie  przez  Państwa  danych  osobowych  wynikających z  uchwały  Rady  w jest  obowiązkowe.  Nieprzekazanie  danych  skutkować  będzie  brakiem  realizacji  celu,  o  którym  mowa  wpunkcie3.  </w:t>
      </w:r>
    </w:p>
    <w:p w:rsidR="00971EE7" w:rsidRPr="00745F33" w:rsidRDefault="00317970" w:rsidP="00317970">
      <w:pPr>
        <w:jc w:val="both"/>
        <w:rPr>
          <w:rFonts w:ascii="Times New Roman" w:hAnsi="Times New Roman" w:cs="Times New Roman"/>
          <w:sz w:val="20"/>
          <w:szCs w:val="20"/>
        </w:rPr>
      </w:pPr>
      <w:r w:rsidRPr="00745F33">
        <w:rPr>
          <w:rFonts w:ascii="Times New Roman" w:hAnsi="Times New Roman" w:cs="Times New Roman"/>
          <w:sz w:val="20"/>
          <w:szCs w:val="20"/>
        </w:rPr>
        <w:t>10.</w:t>
      </w:r>
      <w:r w:rsidR="00745F33">
        <w:rPr>
          <w:rFonts w:ascii="Times New Roman" w:hAnsi="Times New Roman" w:cs="Times New Roman"/>
          <w:sz w:val="20"/>
          <w:szCs w:val="20"/>
        </w:rPr>
        <w:t xml:space="preserve"> </w:t>
      </w:r>
      <w:r w:rsidRPr="00745F33">
        <w:rPr>
          <w:rFonts w:ascii="Times New Roman" w:hAnsi="Times New Roman" w:cs="Times New Roman"/>
          <w:sz w:val="20"/>
          <w:szCs w:val="20"/>
        </w:rPr>
        <w:t xml:space="preserve">Dane  Wnioskodawców  zostaną  przekazane  podmiotom  zewnętrznym  takim  jak zewnętrzna  firma  świadcząca  usługi  demontażu,  załadunku,  transportu i  unieszkodliwiania  wyrobów  i  odpadów  zawierających  azbest,  na  podstawie  umów  powierzenia  przetwarzania  danych  osobowych  lub  organom uprawnionym  na  </w:t>
      </w:r>
      <w:r w:rsidR="0062582A" w:rsidRPr="00745F33">
        <w:rPr>
          <w:rFonts w:ascii="Times New Roman" w:hAnsi="Times New Roman" w:cs="Times New Roman"/>
          <w:sz w:val="20"/>
          <w:szCs w:val="20"/>
        </w:rPr>
        <w:t xml:space="preserve">podstawie przepisów prawa. </w:t>
      </w:r>
    </w:p>
    <w:sectPr w:rsidR="00971EE7" w:rsidRPr="00745F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11E" w:rsidRDefault="0074111E" w:rsidP="00745F33">
      <w:pPr>
        <w:spacing w:after="0" w:line="240" w:lineRule="auto"/>
      </w:pPr>
      <w:r>
        <w:separator/>
      </w:r>
    </w:p>
  </w:endnote>
  <w:endnote w:type="continuationSeparator" w:id="0">
    <w:p w:rsidR="0074111E" w:rsidRDefault="0074111E" w:rsidP="0074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11E" w:rsidRDefault="0074111E" w:rsidP="00745F33">
      <w:pPr>
        <w:spacing w:after="0" w:line="240" w:lineRule="auto"/>
      </w:pPr>
      <w:r>
        <w:separator/>
      </w:r>
    </w:p>
  </w:footnote>
  <w:footnote w:type="continuationSeparator" w:id="0">
    <w:p w:rsidR="0074111E" w:rsidRDefault="0074111E" w:rsidP="00745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F33" w:rsidRPr="00DE74E9" w:rsidRDefault="00745F33">
    <w:pPr>
      <w:pStyle w:val="Nagwek"/>
      <w:rPr>
        <w:rFonts w:ascii="Times New Roman" w:hAnsi="Times New Roman" w:cs="Times New Roman"/>
        <w:sz w:val="20"/>
        <w:szCs w:val="20"/>
      </w:rPr>
    </w:pPr>
    <w:r w:rsidRPr="00DE74E9">
      <w:rPr>
        <w:rFonts w:ascii="Times New Roman" w:hAnsi="Times New Roman" w:cs="Times New Roman"/>
        <w:sz w:val="20"/>
        <w:szCs w:val="20"/>
      </w:rPr>
      <w:t xml:space="preserve">Załącznik nr 1 </w:t>
    </w:r>
  </w:p>
  <w:p w:rsidR="008F03AB" w:rsidRPr="00DE74E9" w:rsidRDefault="008F03AB">
    <w:pPr>
      <w:pStyle w:val="Nagwek"/>
      <w:rPr>
        <w:rFonts w:ascii="Times New Roman" w:hAnsi="Times New Roman" w:cs="Times New Roman"/>
        <w:sz w:val="20"/>
        <w:szCs w:val="20"/>
      </w:rPr>
    </w:pPr>
    <w:r w:rsidRPr="00DE74E9">
      <w:rPr>
        <w:rFonts w:ascii="Times New Roman" w:hAnsi="Times New Roman" w:cs="Times New Roman"/>
        <w:sz w:val="20"/>
        <w:szCs w:val="20"/>
      </w:rPr>
      <w:t xml:space="preserve">Do ankiety-inwentaryzacja wyrobów zawierających azbest na terenie gminy Stary Targ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70"/>
    <w:rsid w:val="001E0F97"/>
    <w:rsid w:val="002941C4"/>
    <w:rsid w:val="00317970"/>
    <w:rsid w:val="003374C6"/>
    <w:rsid w:val="00347A37"/>
    <w:rsid w:val="00395F56"/>
    <w:rsid w:val="004A4013"/>
    <w:rsid w:val="0062582A"/>
    <w:rsid w:val="0074111E"/>
    <w:rsid w:val="00745F33"/>
    <w:rsid w:val="008A6DF5"/>
    <w:rsid w:val="008F03AB"/>
    <w:rsid w:val="00971EE7"/>
    <w:rsid w:val="00AF6DE5"/>
    <w:rsid w:val="00D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F3807-7C26-4FF1-B6FB-97EB8A48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F33"/>
  </w:style>
  <w:style w:type="paragraph" w:styleId="Stopka">
    <w:name w:val="footer"/>
    <w:basedOn w:val="Normalny"/>
    <w:link w:val="StopkaZnak"/>
    <w:uiPriority w:val="99"/>
    <w:unhideWhenUsed/>
    <w:rsid w:val="00745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27DCE-DC05-496C-B35A-ACF8E27B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</dc:creator>
  <cp:keywords/>
  <dc:description/>
  <cp:lastModifiedBy>aorlich</cp:lastModifiedBy>
  <cp:revision>5</cp:revision>
  <dcterms:created xsi:type="dcterms:W3CDTF">2021-04-13T11:22:00Z</dcterms:created>
  <dcterms:modified xsi:type="dcterms:W3CDTF">2021-04-13T12:59:00Z</dcterms:modified>
</cp:coreProperties>
</file>