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F" w:rsidRPr="005459FB" w:rsidRDefault="000F1A1F" w:rsidP="000F1A1F">
      <w:pPr>
        <w:spacing w:after="0"/>
        <w:rPr>
          <w:rFonts w:ascii="Times New Roman" w:hAnsi="Times New Roman" w:cs="Times New Roman"/>
          <w:b/>
          <w:color w:val="984806"/>
          <w:sz w:val="34"/>
          <w:szCs w:val="34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315C90" wp14:editId="31B8DA01">
            <wp:simplePos x="0" y="0"/>
            <wp:positionH relativeFrom="column">
              <wp:posOffset>4624705</wp:posOffset>
            </wp:positionH>
            <wp:positionV relativeFrom="paragraph">
              <wp:posOffset>-118745</wp:posOffset>
            </wp:positionV>
            <wp:extent cx="819150" cy="94678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Cs w:val="24"/>
        </w:rPr>
        <w:t xml:space="preserve">            </w:t>
      </w:r>
      <w:r w:rsidRPr="005459FB">
        <w:rPr>
          <w:rFonts w:ascii="Times New Roman" w:hAnsi="Times New Roman" w:cs="Times New Roman"/>
          <w:b/>
          <w:color w:val="984806"/>
          <w:sz w:val="34"/>
          <w:szCs w:val="34"/>
        </w:rPr>
        <w:t>GMINA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ul. GŁÓWNA 20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</w:t>
      </w: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>82-410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tel. 55/ 640 50 50</w:t>
      </w:r>
    </w:p>
    <w:p w:rsidR="000F1A1F" w:rsidRDefault="000F1A1F" w:rsidP="000F1A1F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mail </w:t>
      </w:r>
      <w:hyperlink r:id="rId6" w:history="1">
        <w:r w:rsidRPr="00E92D50">
          <w:rPr>
            <w:rStyle w:val="Hipercze"/>
            <w:rFonts w:ascii="Times New Roman" w:hAnsi="Times New Roman" w:cs="Times New Roman"/>
            <w:color w:val="833C0B"/>
            <w:szCs w:val="24"/>
            <w:lang w:val="en-US"/>
          </w:rPr>
          <w:t>sekretariat@gminastarytarg.pl</w:t>
        </w:r>
      </w:hyperlink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Cs w:val="24"/>
          <w:lang w:val="en-US"/>
        </w:rPr>
      </w:pPr>
    </w:p>
    <w:p w:rsidR="000F1A1F" w:rsidRDefault="000F1A1F" w:rsidP="000F1A1F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 </w:t>
      </w:r>
    </w:p>
    <w:p w:rsidR="000F1A1F" w:rsidRDefault="000F1A1F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:rsidR="00F30566" w:rsidRPr="002233CF" w:rsidRDefault="00F30566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>
        <w:rPr>
          <w:rFonts w:ascii="Times New Roman" w:hAnsi="Times New Roman" w:cs="Times New Roman"/>
          <w:b/>
          <w:color w:val="auto"/>
        </w:rPr>
        <w:t>GMINĘ STARY TARG W 2019</w:t>
      </w:r>
      <w:r w:rsidRPr="002233CF">
        <w:rPr>
          <w:rFonts w:ascii="Times New Roman" w:hAnsi="Times New Roman" w:cs="Times New Roman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:rsidR="00F30566" w:rsidRPr="002233CF" w:rsidRDefault="00F30566" w:rsidP="00F30566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:rsidR="00F30566" w:rsidRPr="00A63051" w:rsidRDefault="00F30566" w:rsidP="00F30566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Na podstawie rozporządzenia Ministra Środowiska z dnia 14 grudnia 2016 r. sprawie poziomów recyklingu, przygotowania do ponownego użycia i odzysku innymi metodami niektórych frakcji odpadów komunalnych (Dz. U. z 2016 r., poz. 2167) oraz rozporządzenia Ministra Środowiska z dnia 25 maja 2012 r. w sprawie poziomów ograniczenia masy odpadów komunalnych ulegających biodegradacji przekazywanych do składowania oraz sposobu obliczania poziomu ograniczenia masy tych odpadów (Dz. U. z 2012 r., poz. 676), obliczono wymagane za 201</w:t>
      </w:r>
      <w:r>
        <w:rPr>
          <w:rFonts w:ascii="Times New Roman" w:hAnsi="Times New Roman" w:cs="Times New Roman"/>
          <w:color w:val="auto"/>
          <w:sz w:val="22"/>
        </w:rPr>
        <w:t>9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 poziomy, które dla Gminy Stary Targ przedstawiają się następująco: </w:t>
      </w:r>
    </w:p>
    <w:p w:rsidR="00F30566" w:rsidRPr="00A63051" w:rsidRDefault="00F30566" w:rsidP="00F30566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>
        <w:rPr>
          <w:rFonts w:ascii="Times New Roman" w:hAnsi="Times New Roman" w:cs="Times New Roman"/>
          <w:b/>
          <w:color w:val="auto"/>
          <w:sz w:val="22"/>
        </w:rPr>
        <w:t>21,8</w:t>
      </w:r>
      <w:r w:rsidRPr="00A63051">
        <w:rPr>
          <w:rFonts w:ascii="Times New Roman" w:hAnsi="Times New Roman" w:cs="Times New Roman"/>
          <w:b/>
          <w:color w:val="auto"/>
          <w:sz w:val="22"/>
        </w:rPr>
        <w:t>0%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F30566" w:rsidRPr="00A63051" w:rsidRDefault="00F30566" w:rsidP="00F30566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>
        <w:rPr>
          <w:rFonts w:ascii="Times New Roman" w:hAnsi="Times New Roman" w:cs="Times New Roman"/>
          <w:b/>
          <w:color w:val="auto"/>
          <w:sz w:val="22"/>
        </w:rPr>
        <w:t>68,83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F30566" w:rsidRDefault="00F30566" w:rsidP="00F30566">
      <w:pPr>
        <w:numPr>
          <w:ilvl w:val="1"/>
          <w:numId w:val="1"/>
        </w:numPr>
        <w:ind w:left="567" w:hanging="283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Pr="00A63051">
        <w:rPr>
          <w:rFonts w:ascii="Times New Roman" w:hAnsi="Times New Roman" w:cs="Times New Roman"/>
          <w:b/>
          <w:color w:val="auto"/>
          <w:sz w:val="22"/>
        </w:rPr>
        <w:t>100%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783904" w:rsidRDefault="00783904" w:rsidP="00F30566">
      <w:pPr>
        <w:ind w:left="567" w:hanging="283"/>
      </w:pPr>
    </w:p>
    <w:sectPr w:rsidR="0078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9"/>
    <w:rsid w:val="000F1A1F"/>
    <w:rsid w:val="00783904"/>
    <w:rsid w:val="009E4689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548-2802-422B-9F62-733924F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66"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66"/>
    <w:pPr>
      <w:ind w:left="720"/>
      <w:contextualSpacing/>
    </w:pPr>
  </w:style>
  <w:style w:type="character" w:styleId="Hipercze">
    <w:name w:val="Hyperlink"/>
    <w:rsid w:val="000F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3</cp:revision>
  <dcterms:created xsi:type="dcterms:W3CDTF">2021-02-09T12:39:00Z</dcterms:created>
  <dcterms:modified xsi:type="dcterms:W3CDTF">2021-02-09T12:41:00Z</dcterms:modified>
</cp:coreProperties>
</file>